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03" w:rsidRDefault="004C5C94" w:rsidP="004C5C94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МАТИЦА СРПСКА</w:t>
      </w:r>
    </w:p>
    <w:p w:rsidR="004C5C94" w:rsidRDefault="004C5C94" w:rsidP="004C5C94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НОВИ САД</w:t>
      </w:r>
    </w:p>
    <w:p w:rsidR="004C5C94" w:rsidRDefault="004C5C94" w:rsidP="004C5C94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Матице српске 1</w:t>
      </w:r>
    </w:p>
    <w:p w:rsidR="004C5C94" w:rsidRDefault="0018566B" w:rsidP="004C5C94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Број: 18-39/16-4</w:t>
      </w:r>
    </w:p>
    <w:p w:rsidR="0018566B" w:rsidRDefault="0018566B" w:rsidP="004C5C94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Датум: 10. 06. 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2016.</w:t>
      </w:r>
    </w:p>
    <w:p w:rsidR="004C5C94" w:rsidRDefault="004C5C94" w:rsidP="004C5C94">
      <w:pPr>
        <w:rPr>
          <w:rFonts w:ascii="Times New Roman" w:hAnsi="Times New Roman" w:cs="Times New Roman"/>
          <w:lang w:val="sr-Cyrl-RS"/>
        </w:rPr>
      </w:pPr>
    </w:p>
    <w:p w:rsidR="004C5C94" w:rsidRDefault="004C5C94" w:rsidP="004C5C94">
      <w:pPr>
        <w:rPr>
          <w:rFonts w:ascii="Times New Roman" w:hAnsi="Times New Roman" w:cs="Times New Roman"/>
          <w:lang w:val="sr-Cyrl-RS"/>
        </w:rPr>
      </w:pPr>
    </w:p>
    <w:p w:rsidR="004C5C94" w:rsidRDefault="004C5C94" w:rsidP="004C5C94">
      <w:pPr>
        <w:jc w:val="both"/>
        <w:rPr>
          <w:rFonts w:ascii="Times New Roman" w:hAnsi="Times New Roman" w:cs="Times New Roman"/>
          <w:lang w:val="sr-Cyrl-RS"/>
        </w:rPr>
      </w:pPr>
      <w:r w:rsidRPr="000A6851">
        <w:rPr>
          <w:rFonts w:ascii="Times New Roman" w:hAnsi="Times New Roman" w:cs="Times New Roman"/>
          <w:b/>
          <w:lang w:val="sr-Cyrl-RS"/>
        </w:rPr>
        <w:t>ПРЕДМЕТ:</w:t>
      </w:r>
      <w:r>
        <w:rPr>
          <w:rFonts w:ascii="Times New Roman" w:hAnsi="Times New Roman" w:cs="Times New Roman"/>
          <w:lang w:val="sr-Cyrl-RS"/>
        </w:rPr>
        <w:t xml:space="preserve"> Измена конкурсне документације ЈНОП 39/2016, за набавку услуге штампања за потребе издавачке делатности Матице српске, у складу са чланом 63. Закона о јавним набавкама (</w:t>
      </w:r>
      <w:r w:rsidRPr="00DA23A6">
        <w:rPr>
          <w:rFonts w:ascii="Times New Roman" w:hAnsi="Times New Roman" w:cs="Times New Roman"/>
          <w:lang w:val="sr-Cyrl-CS"/>
        </w:rPr>
        <w:t>''Службени гласник РС'' бр.</w:t>
      </w:r>
      <w:r w:rsidRPr="00DA23A6">
        <w:rPr>
          <w:rFonts w:ascii="Times New Roman" w:hAnsi="Times New Roman" w:cs="Times New Roman"/>
          <w:lang w:val="sr-Latn-CS"/>
        </w:rPr>
        <w:t xml:space="preserve"> </w:t>
      </w:r>
      <w:r w:rsidRPr="00DA23A6">
        <w:rPr>
          <w:rFonts w:ascii="Times New Roman" w:hAnsi="Times New Roman" w:cs="Times New Roman"/>
          <w:lang w:val="sr-Cyrl-CS"/>
        </w:rPr>
        <w:t>1</w:t>
      </w:r>
      <w:r w:rsidRPr="00DA23A6">
        <w:rPr>
          <w:rFonts w:ascii="Times New Roman" w:hAnsi="Times New Roman" w:cs="Times New Roman"/>
          <w:lang w:val="sr-Latn-CS"/>
        </w:rPr>
        <w:t>24</w:t>
      </w:r>
      <w:r w:rsidRPr="00DA23A6">
        <w:rPr>
          <w:rFonts w:ascii="Times New Roman" w:hAnsi="Times New Roman" w:cs="Times New Roman"/>
          <w:lang w:val="sr-Cyrl-CS"/>
        </w:rPr>
        <w:t>/12</w:t>
      </w:r>
      <w:r>
        <w:rPr>
          <w:rFonts w:ascii="Times New Roman" w:hAnsi="Times New Roman" w:cs="Times New Roman"/>
        </w:rPr>
        <w:t>,</w:t>
      </w:r>
      <w:r w:rsidRPr="00D7490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14/15 и 68/15)</w:t>
      </w:r>
    </w:p>
    <w:p w:rsidR="004C5C94" w:rsidRDefault="004C5C94" w:rsidP="004C5C94">
      <w:pPr>
        <w:rPr>
          <w:rFonts w:ascii="Times New Roman" w:hAnsi="Times New Roman" w:cs="Times New Roman"/>
          <w:lang w:val="sr-Cyrl-RS"/>
        </w:rPr>
      </w:pPr>
    </w:p>
    <w:p w:rsidR="00E111F5" w:rsidRDefault="00E111F5" w:rsidP="00E111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Врши се измена на страни 14 од 4</w:t>
      </w:r>
      <w:r w:rsidR="004C5C94">
        <w:rPr>
          <w:rFonts w:ascii="Times New Roman" w:hAnsi="Times New Roman" w:cs="Times New Roman"/>
          <w:lang w:val="sr-Cyrl-RS"/>
        </w:rPr>
        <w:t>2 конкурсне документације поглавље</w:t>
      </w:r>
      <w:r w:rsidR="004C5C94" w:rsidRPr="004C5C94">
        <w:rPr>
          <w:b/>
        </w:rPr>
        <w:t xml:space="preserve"> </w:t>
      </w:r>
      <w:r w:rsidR="004C5C94" w:rsidRPr="004C5C94">
        <w:rPr>
          <w:rFonts w:ascii="Times New Roman" w:hAnsi="Times New Roman" w:cs="Times New Roman"/>
        </w:rPr>
        <w:t>V УСЛОВИ ЗА УЧЕШЋЕ У ПОСТУПКУ ЈАВНЕ НАБАВКЕ ИЗ ЧЛ. 75. И 76. ЗАКОНА И УПУТСТВО КАКО СЕ ДОКАЗУЈЕ ИСПУЊЕНОСТ ТИХ УСЛОВА</w:t>
      </w:r>
      <w:r w:rsidR="004C5C94" w:rsidRPr="004C5C94">
        <w:rPr>
          <w:rFonts w:ascii="Times New Roman" w:hAnsi="Times New Roman" w:cs="Times New Roman"/>
          <w:lang w:val="sr-Cyrl-RS"/>
        </w:rPr>
        <w:t>, тачка 2</w:t>
      </w:r>
      <w:r>
        <w:rPr>
          <w:rFonts w:ascii="Times New Roman" w:hAnsi="Times New Roman" w:cs="Times New Roman"/>
          <w:lang w:val="sr-Cyrl-RS"/>
        </w:rPr>
        <w:t xml:space="preserve">. у делу </w:t>
      </w:r>
      <w:r w:rsidR="004C5C94">
        <w:rPr>
          <w:rFonts w:ascii="Times New Roman" w:hAnsi="Times New Roman" w:cs="Times New Roman"/>
          <w:lang w:val="sr-Cyrl-RS"/>
        </w:rPr>
        <w:t>„</w:t>
      </w:r>
      <w:r w:rsidRPr="00E111F5">
        <w:rPr>
          <w:rFonts w:ascii="Times New Roman" w:hAnsi="Times New Roman" w:cs="Times New Roman"/>
        </w:rPr>
        <w:t>ДОДАТНИ УСЛОВИ ЗА УЧЕШЋЕ У ПОСТУПКУ ЈАВНЕ НАБАВКЕ ИЗ ЧЛАНА 76. ЗАКОНА И ДОКАЗИ О ИСПУЊЕНОСТИ УСЛОВА</w:t>
      </w:r>
      <w:r>
        <w:rPr>
          <w:rFonts w:ascii="Times New Roman" w:hAnsi="Times New Roman" w:cs="Times New Roman"/>
          <w:lang w:val="sr-Cyrl-RS"/>
        </w:rPr>
        <w:t>“.</w:t>
      </w:r>
    </w:p>
    <w:p w:rsidR="00E111F5" w:rsidRDefault="00E111F5" w:rsidP="00E111F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прилогу се налази измењена страна конкурсне документације број 14 од 42.</w:t>
      </w:r>
    </w:p>
    <w:p w:rsidR="00E111F5" w:rsidRPr="003E76A7" w:rsidRDefault="00E111F5" w:rsidP="00E111F5">
      <w:pPr>
        <w:jc w:val="both"/>
      </w:pPr>
      <w:r>
        <w:rPr>
          <w:rFonts w:ascii="Times New Roman" w:hAnsi="Times New Roman" w:cs="Times New Roman"/>
          <w:lang w:val="sr-Cyrl-RS"/>
        </w:rPr>
        <w:t>Потребно је да сви потенцијални понуђачи за предметни поступак јавне набавке измењену страну конкурсне документације одштампају и приложе као саставни део конкурсне документације.</w:t>
      </w:r>
    </w:p>
    <w:p w:rsidR="004C5C94" w:rsidRPr="004C5C94" w:rsidRDefault="004C5C94" w:rsidP="004C5C94">
      <w:pPr>
        <w:jc w:val="both"/>
        <w:rPr>
          <w:rFonts w:ascii="Times New Roman" w:hAnsi="Times New Roman" w:cs="Times New Roman"/>
          <w:lang w:val="sr-Cyrl-RS"/>
        </w:rPr>
      </w:pPr>
    </w:p>
    <w:p w:rsidR="004C5C94" w:rsidRPr="00E111F5" w:rsidRDefault="00E111F5" w:rsidP="00E111F5">
      <w:pPr>
        <w:tabs>
          <w:tab w:val="left" w:pos="6072"/>
        </w:tabs>
        <w:jc w:val="both"/>
        <w:rPr>
          <w:rFonts w:ascii="Times New Roman" w:hAnsi="Times New Roman" w:cs="Times New Roman"/>
          <w:lang w:val="sr-Cyrl-RS"/>
        </w:rPr>
      </w:pPr>
      <w:r>
        <w:tab/>
      </w:r>
      <w:r w:rsidRPr="00E111F5">
        <w:rPr>
          <w:rFonts w:ascii="Times New Roman" w:hAnsi="Times New Roman" w:cs="Times New Roman"/>
          <w:lang w:val="sr-Cyrl-RS"/>
        </w:rPr>
        <w:t>Комисија за јавне набавке</w:t>
      </w:r>
    </w:p>
    <w:p w:rsidR="004C5C94" w:rsidRDefault="004C5C94" w:rsidP="004C5C94">
      <w:pPr>
        <w:rPr>
          <w:rFonts w:ascii="Times New Roman" w:hAnsi="Times New Roman" w:cs="Times New Roman"/>
          <w:lang w:val="sr-Cyrl-RS"/>
        </w:rPr>
      </w:pPr>
    </w:p>
    <w:p w:rsidR="004264CD" w:rsidRDefault="004264CD" w:rsidP="004C5C94">
      <w:pPr>
        <w:rPr>
          <w:rFonts w:ascii="Times New Roman" w:hAnsi="Times New Roman" w:cs="Times New Roman"/>
          <w:lang w:val="sr-Cyrl-RS"/>
        </w:rPr>
      </w:pPr>
    </w:p>
    <w:p w:rsidR="004264CD" w:rsidRDefault="004264CD" w:rsidP="004C5C94">
      <w:pPr>
        <w:rPr>
          <w:rFonts w:ascii="Times New Roman" w:hAnsi="Times New Roman" w:cs="Times New Roman"/>
          <w:lang w:val="sr-Cyrl-RS"/>
        </w:rPr>
      </w:pPr>
    </w:p>
    <w:p w:rsidR="004264CD" w:rsidRDefault="004264CD" w:rsidP="004C5C94">
      <w:pPr>
        <w:rPr>
          <w:rFonts w:ascii="Times New Roman" w:hAnsi="Times New Roman" w:cs="Times New Roman"/>
          <w:lang w:val="sr-Cyrl-RS"/>
        </w:rPr>
      </w:pPr>
    </w:p>
    <w:p w:rsidR="004264CD" w:rsidRDefault="004264CD" w:rsidP="004C5C94">
      <w:pPr>
        <w:rPr>
          <w:rFonts w:ascii="Times New Roman" w:hAnsi="Times New Roman" w:cs="Times New Roman"/>
          <w:lang w:val="sr-Cyrl-RS"/>
        </w:rPr>
      </w:pPr>
    </w:p>
    <w:p w:rsidR="004264CD" w:rsidRDefault="004264CD" w:rsidP="004C5C94">
      <w:pPr>
        <w:rPr>
          <w:rFonts w:ascii="Times New Roman" w:hAnsi="Times New Roman" w:cs="Times New Roman"/>
          <w:lang w:val="sr-Cyrl-RS"/>
        </w:rPr>
      </w:pPr>
    </w:p>
    <w:p w:rsidR="004264CD" w:rsidRDefault="004264CD" w:rsidP="004C5C94">
      <w:pPr>
        <w:rPr>
          <w:rFonts w:ascii="Times New Roman" w:hAnsi="Times New Roman" w:cs="Times New Roman"/>
          <w:lang w:val="sr-Cyrl-RS"/>
        </w:rPr>
      </w:pPr>
    </w:p>
    <w:p w:rsidR="004264CD" w:rsidRDefault="004264CD" w:rsidP="004C5C94">
      <w:pPr>
        <w:rPr>
          <w:rFonts w:ascii="Times New Roman" w:hAnsi="Times New Roman" w:cs="Times New Roman"/>
          <w:lang w:val="sr-Cyrl-RS"/>
        </w:rPr>
      </w:pPr>
    </w:p>
    <w:p w:rsidR="004264CD" w:rsidRDefault="004264CD" w:rsidP="004C5C94">
      <w:pPr>
        <w:rPr>
          <w:rFonts w:ascii="Times New Roman" w:hAnsi="Times New Roman" w:cs="Times New Roman"/>
          <w:lang w:val="sr-Cyrl-RS"/>
        </w:rPr>
      </w:pPr>
    </w:p>
    <w:p w:rsidR="004264CD" w:rsidRDefault="004264CD" w:rsidP="004C5C94">
      <w:pPr>
        <w:rPr>
          <w:rFonts w:ascii="Times New Roman" w:hAnsi="Times New Roman" w:cs="Times New Roman"/>
          <w:lang w:val="sr-Cyrl-RS"/>
        </w:rPr>
      </w:pPr>
    </w:p>
    <w:p w:rsidR="004264CD" w:rsidRDefault="004264CD" w:rsidP="004C5C94">
      <w:pPr>
        <w:rPr>
          <w:rFonts w:ascii="Times New Roman" w:hAnsi="Times New Roman" w:cs="Times New Roman"/>
          <w:lang w:val="sr-Cyrl-RS"/>
        </w:rPr>
      </w:pPr>
    </w:p>
    <w:p w:rsidR="004264CD" w:rsidRDefault="004264CD" w:rsidP="004C5C94">
      <w:pPr>
        <w:rPr>
          <w:rFonts w:ascii="Times New Roman" w:hAnsi="Times New Roman" w:cs="Times New Roman"/>
          <w:lang w:val="sr-Cyrl-RS"/>
        </w:rPr>
      </w:pPr>
    </w:p>
    <w:p w:rsidR="004264CD" w:rsidRPr="004264CD" w:rsidRDefault="004264CD" w:rsidP="004264CD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RS"/>
        </w:rPr>
      </w:pPr>
      <w:r w:rsidRPr="004264CD">
        <w:rPr>
          <w:rFonts w:ascii="Times New Roman" w:hAnsi="Times New Roman" w:cs="Times New Roman"/>
          <w:lang w:val="sr-Cyrl-RS"/>
        </w:rPr>
        <w:lastRenderedPageBreak/>
        <w:t xml:space="preserve">Доказује се </w:t>
      </w:r>
      <w:r w:rsidRPr="004264CD">
        <w:rPr>
          <w:rFonts w:ascii="Times New Roman" w:hAnsi="Times New Roman" w:cs="Times New Roman"/>
          <w:bCs/>
        </w:rPr>
        <w:t>достављање</w:t>
      </w:r>
      <w:r w:rsidRPr="004264CD">
        <w:rPr>
          <w:rFonts w:ascii="Times New Roman" w:hAnsi="Times New Roman" w:cs="Times New Roman"/>
          <w:bCs/>
          <w:lang w:val="sr-Cyrl-RS"/>
        </w:rPr>
        <w:t>м</w:t>
      </w:r>
      <w:r w:rsidRPr="004264CD">
        <w:rPr>
          <w:rFonts w:ascii="Times New Roman" w:hAnsi="Times New Roman" w:cs="Times New Roman"/>
          <w:bCs/>
        </w:rPr>
        <w:t xml:space="preserve"> фотокопија</w:t>
      </w:r>
      <w:r w:rsidRPr="004264CD">
        <w:rPr>
          <w:rFonts w:ascii="Times New Roman" w:hAnsi="Times New Roman" w:cs="Times New Roman"/>
          <w:bCs/>
          <w:lang w:val="sr-Cyrl-RS"/>
        </w:rPr>
        <w:t xml:space="preserve"> аналитичких</w:t>
      </w:r>
      <w:r w:rsidRPr="004264CD">
        <w:rPr>
          <w:rFonts w:ascii="Times New Roman" w:hAnsi="Times New Roman" w:cs="Times New Roman"/>
          <w:bCs/>
        </w:rPr>
        <w:t xml:space="preserve"> картица </w:t>
      </w:r>
      <w:r w:rsidRPr="004264CD">
        <w:rPr>
          <w:rFonts w:ascii="Times New Roman" w:hAnsi="Times New Roman" w:cs="Times New Roman"/>
          <w:bCs/>
          <w:lang w:val="sr-Cyrl-RS"/>
        </w:rPr>
        <w:t xml:space="preserve">захтеваних </w:t>
      </w:r>
      <w:r w:rsidRPr="004264CD">
        <w:rPr>
          <w:rFonts w:ascii="Times New Roman" w:hAnsi="Times New Roman" w:cs="Times New Roman"/>
          <w:bCs/>
        </w:rPr>
        <w:t xml:space="preserve">основних средстава </w:t>
      </w:r>
      <w:r w:rsidRPr="004264CD">
        <w:rPr>
          <w:rFonts w:ascii="Times New Roman" w:hAnsi="Times New Roman" w:cs="Times New Roman"/>
          <w:i/>
          <w:iCs/>
        </w:rPr>
        <w:t>(потребно је обележити тражену опрему)</w:t>
      </w:r>
      <w:r w:rsidRPr="004264CD">
        <w:rPr>
          <w:rFonts w:ascii="Times New Roman" w:hAnsi="Times New Roman" w:cs="Times New Roman"/>
          <w:i/>
          <w:iCs/>
          <w:lang w:val="sr-Cyrl-RS"/>
        </w:rPr>
        <w:t>,</w:t>
      </w:r>
      <w:r w:rsidRPr="004264CD">
        <w:rPr>
          <w:rFonts w:ascii="Times New Roman" w:hAnsi="Times New Roman" w:cs="Times New Roman"/>
        </w:rPr>
        <w:t xml:space="preserve"> возил</w:t>
      </w:r>
      <w:r w:rsidRPr="004264CD">
        <w:rPr>
          <w:rFonts w:ascii="Times New Roman" w:hAnsi="Times New Roman" w:cs="Times New Roman"/>
          <w:lang w:val="sr-Cyrl-RS"/>
        </w:rPr>
        <w:t>о</w:t>
      </w:r>
      <w:r w:rsidRPr="004264CD">
        <w:rPr>
          <w:rFonts w:ascii="Times New Roman" w:hAnsi="Times New Roman" w:cs="Times New Roman"/>
          <w:bCs/>
          <w:lang w:val="sr-Cyrl-RS"/>
        </w:rPr>
        <w:t xml:space="preserve"> - </w:t>
      </w:r>
      <w:r w:rsidRPr="004264CD">
        <w:rPr>
          <w:rFonts w:ascii="Times New Roman" w:hAnsi="Times New Roman" w:cs="Times New Roman"/>
          <w:lang w:val="sr-Cyrl-RS"/>
        </w:rPr>
        <w:t xml:space="preserve">очитана </w:t>
      </w:r>
      <w:r w:rsidRPr="004264CD">
        <w:rPr>
          <w:rFonts w:ascii="Times New Roman" w:hAnsi="Times New Roman" w:cs="Times New Roman"/>
        </w:rPr>
        <w:t>саобраћајна дозвола и</w:t>
      </w:r>
      <w:r w:rsidRPr="004264CD">
        <w:rPr>
          <w:rFonts w:ascii="Times New Roman" w:hAnsi="Times New Roman" w:cs="Times New Roman"/>
          <w:lang w:val="sr-Cyrl-RS"/>
        </w:rPr>
        <w:t xml:space="preserve"> важећа полиса осигурања</w:t>
      </w:r>
      <w:r>
        <w:rPr>
          <w:rFonts w:ascii="Times New Roman" w:hAnsi="Times New Roman" w:cs="Times New Roman"/>
          <w:lang w:val="sr-Cyrl-RS"/>
        </w:rPr>
        <w:t>.</w:t>
      </w:r>
    </w:p>
    <w:p w:rsidR="004264CD" w:rsidRPr="004264CD" w:rsidRDefault="004264CD" w:rsidP="00426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RS"/>
        </w:rPr>
      </w:pPr>
      <w:r w:rsidRPr="004264CD">
        <w:rPr>
          <w:rFonts w:ascii="Times New Roman" w:hAnsi="Times New Roman" w:cs="Times New Roman"/>
          <w:b/>
          <w:u w:val="single"/>
        </w:rPr>
        <w:t>Напомена:</w:t>
      </w:r>
      <w:r w:rsidRPr="004264CD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Pr="004264CD">
        <w:rPr>
          <w:rFonts w:ascii="Times New Roman" w:hAnsi="Times New Roman" w:cs="Times New Roman"/>
          <w:b/>
        </w:rPr>
        <w:t>Наручилац техничку опремљеност Понуђача може проверити и на тај начин што ће извршити увид у исту. Уколико се опрема из понуде не слаже са затеченим стањем, Наручилац ће одбити понуду Понуђача као неисправну.</w:t>
      </w:r>
    </w:p>
    <w:p w:rsidR="004264CD" w:rsidRPr="004264CD" w:rsidRDefault="004264CD" w:rsidP="004264CD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64CD">
        <w:rPr>
          <w:rFonts w:ascii="Times New Roman" w:hAnsi="Times New Roman" w:cs="Times New Roman"/>
          <w:bCs/>
          <w:lang w:val="sr-Cyrl-RS"/>
        </w:rPr>
        <w:t>2. Да</w:t>
      </w:r>
      <w:r w:rsidRPr="004264CD">
        <w:rPr>
          <w:rFonts w:ascii="Times New Roman" w:hAnsi="Times New Roman" w:cs="Times New Roman"/>
        </w:rPr>
        <w:t xml:space="preserve"> располаже довољним </w:t>
      </w:r>
      <w:r w:rsidRPr="004264CD">
        <w:rPr>
          <w:rFonts w:ascii="Times New Roman" w:hAnsi="Times New Roman" w:cs="Times New Roman"/>
          <w:u w:val="single"/>
        </w:rPr>
        <w:t xml:space="preserve">пословним </w:t>
      </w:r>
      <w:r w:rsidRPr="004264CD">
        <w:rPr>
          <w:rFonts w:ascii="Times New Roman" w:hAnsi="Times New Roman" w:cs="Times New Roman"/>
          <w:u w:val="single"/>
          <w:lang w:val="sr-Cyrl-RS"/>
        </w:rPr>
        <w:t xml:space="preserve">и </w:t>
      </w:r>
      <w:r w:rsidRPr="004264CD">
        <w:rPr>
          <w:rFonts w:ascii="Times New Roman" w:hAnsi="Times New Roman" w:cs="Times New Roman"/>
          <w:u w:val="single"/>
        </w:rPr>
        <w:t>финансијским капацитетом</w:t>
      </w:r>
      <w:r w:rsidRPr="004264CD">
        <w:rPr>
          <w:rFonts w:ascii="Times New Roman" w:hAnsi="Times New Roman" w:cs="Times New Roman"/>
        </w:rPr>
        <w:t xml:space="preserve">: </w:t>
      </w:r>
    </w:p>
    <w:p w:rsidR="004264CD" w:rsidRPr="004264CD" w:rsidRDefault="004264CD" w:rsidP="004264CD">
      <w:pPr>
        <w:pStyle w:val="ListParagraph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4264CD">
        <w:rPr>
          <w:rFonts w:ascii="Times New Roman" w:hAnsi="Times New Roman"/>
          <w:lang w:val="sr-Cyrl-RS"/>
        </w:rPr>
        <w:t>Да је понуђач у предходној пословној години (2015) за најмање 3 наручиоца  пружио услуге штампе и повеза (</w:t>
      </w:r>
      <w:r w:rsidRPr="004264CD">
        <w:rPr>
          <w:rFonts w:ascii="Times New Roman" w:hAnsi="Times New Roman"/>
          <w:b/>
          <w:lang w:val="sr-Cyrl-RS"/>
        </w:rPr>
        <w:t xml:space="preserve">за научне публикације и књиге реномираних наручиоца/издавача као што су САНУ, факултети </w:t>
      </w:r>
      <w:r w:rsidRPr="004264CD">
        <w:rPr>
          <w:rFonts w:ascii="Times New Roman" w:hAnsi="Times New Roman"/>
          <w:lang w:val="sr-Cyrl-RS"/>
        </w:rPr>
        <w:t xml:space="preserve">и сл.), у уговореним роковима и квалитету, у укупном износу од минимум </w:t>
      </w:r>
      <w:r w:rsidRPr="004264CD">
        <w:rPr>
          <w:rFonts w:ascii="Times New Roman" w:hAnsi="Times New Roman"/>
          <w:lang w:val="sr-Latn-RS"/>
        </w:rPr>
        <w:t>12</w:t>
      </w:r>
      <w:r w:rsidRPr="004264CD">
        <w:rPr>
          <w:rFonts w:ascii="Times New Roman" w:hAnsi="Times New Roman"/>
          <w:lang w:val="sr-Cyrl-RS"/>
        </w:rPr>
        <w:t>.000.000,00 са ПДВ-ом (доказује се потврдом предходног наручиоца на обрасцу референтне листе, печат и потпис предходног наручиоца)</w:t>
      </w:r>
    </w:p>
    <w:p w:rsidR="004264CD" w:rsidRPr="004264CD" w:rsidRDefault="004264CD" w:rsidP="004264CD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567" w:hanging="207"/>
        <w:jc w:val="both"/>
        <w:rPr>
          <w:rFonts w:ascii="Times New Roman" w:hAnsi="Times New Roman"/>
          <w:lang w:val="sr-Cyrl-RS"/>
        </w:rPr>
      </w:pPr>
      <w:r w:rsidRPr="004264CD">
        <w:rPr>
          <w:rFonts w:ascii="Times New Roman" w:hAnsi="Times New Roman"/>
          <w:lang w:val="sr-Cyrl-RS"/>
        </w:rPr>
        <w:t xml:space="preserve">  Да испуњава услове у погледу успостављености и примени система управљања квалитетом у складу са захтевима стандарда </w:t>
      </w:r>
      <w:r w:rsidRPr="004264CD">
        <w:rPr>
          <w:rFonts w:ascii="Times New Roman" w:hAnsi="Times New Roman"/>
          <w:lang w:val="sr-Latn-RS"/>
        </w:rPr>
        <w:t>ISO 9001</w:t>
      </w:r>
      <w:r w:rsidRPr="004264CD">
        <w:rPr>
          <w:rFonts w:ascii="Times New Roman" w:hAnsi="Times New Roman"/>
          <w:lang w:val="sr-Cyrl-RS"/>
        </w:rPr>
        <w:t>:2008 и система управљања заштитом животне средине у складу са захтевима стандарда</w:t>
      </w:r>
      <w:r w:rsidRPr="004264CD">
        <w:rPr>
          <w:rFonts w:ascii="Times New Roman" w:hAnsi="Times New Roman"/>
          <w:lang w:val="sr-Latn-RS"/>
        </w:rPr>
        <w:t xml:space="preserve"> ISO 14001</w:t>
      </w:r>
      <w:r w:rsidRPr="004264CD">
        <w:rPr>
          <w:rFonts w:ascii="Times New Roman" w:hAnsi="Times New Roman"/>
          <w:lang w:val="sr-Cyrl-RS"/>
        </w:rPr>
        <w:t>:2008 (копија важећих сертификата).</w:t>
      </w:r>
    </w:p>
    <w:p w:rsidR="004264CD" w:rsidRPr="004264CD" w:rsidRDefault="004264CD" w:rsidP="004264CD">
      <w:pPr>
        <w:pStyle w:val="ListParagraph"/>
        <w:numPr>
          <w:ilvl w:val="0"/>
          <w:numId w:val="1"/>
        </w:numPr>
        <w:tabs>
          <w:tab w:val="left" w:pos="540"/>
        </w:tabs>
        <w:ind w:left="567" w:hanging="207"/>
        <w:jc w:val="both"/>
        <w:rPr>
          <w:rFonts w:ascii="Times New Roman" w:hAnsi="Times New Roman"/>
          <w:lang w:val="sr-Cyrl-RS"/>
        </w:rPr>
      </w:pPr>
      <w:r w:rsidRPr="004264CD">
        <w:rPr>
          <w:rFonts w:ascii="Times New Roman" w:hAnsi="Times New Roman"/>
          <w:lang w:val="sr-Cyrl-RS"/>
        </w:rPr>
        <w:t xml:space="preserve">  Да понуђач у предходне 3 године од дана објављивања набавке није имао ни један дан неликвидности (потврда НБС одељење принудне наплате).</w:t>
      </w:r>
    </w:p>
    <w:p w:rsidR="004264CD" w:rsidRPr="004264CD" w:rsidRDefault="004264CD" w:rsidP="004264CD">
      <w:pPr>
        <w:pStyle w:val="ListParagraph"/>
        <w:numPr>
          <w:ilvl w:val="0"/>
          <w:numId w:val="1"/>
        </w:numPr>
        <w:tabs>
          <w:tab w:val="left" w:pos="540"/>
        </w:tabs>
        <w:ind w:left="567" w:hanging="207"/>
        <w:jc w:val="both"/>
        <w:rPr>
          <w:rFonts w:ascii="Times New Roman" w:hAnsi="Times New Roman"/>
          <w:lang w:val="sr-Cyrl-RS"/>
        </w:rPr>
      </w:pPr>
      <w:r w:rsidRPr="004264CD">
        <w:rPr>
          <w:rFonts w:ascii="Times New Roman" w:hAnsi="Times New Roman"/>
          <w:lang w:val="sr-Cyrl-RS"/>
        </w:rPr>
        <w:t xml:space="preserve">  Да понуђач у предходне 3 године није пословао са губитком (БОН ЈН за последње 3 године).</w:t>
      </w:r>
    </w:p>
    <w:p w:rsidR="004264CD" w:rsidRPr="004264CD" w:rsidRDefault="004264CD" w:rsidP="004264CD">
      <w:pPr>
        <w:tabs>
          <w:tab w:val="left" w:pos="540"/>
        </w:tabs>
        <w:jc w:val="both"/>
        <w:rPr>
          <w:rFonts w:ascii="Times New Roman" w:hAnsi="Times New Roman" w:cs="Times New Roman"/>
          <w:lang w:val="sr-Cyrl-RS"/>
        </w:rPr>
      </w:pPr>
      <w:r w:rsidRPr="004264CD">
        <w:rPr>
          <w:rFonts w:ascii="Times New Roman" w:hAnsi="Times New Roman" w:cs="Times New Roman"/>
          <w:lang w:val="sr-Cyrl-RS"/>
        </w:rPr>
        <w:t xml:space="preserve">3. Да располаже довољним </w:t>
      </w:r>
      <w:r w:rsidRPr="004264CD">
        <w:rPr>
          <w:rFonts w:ascii="Times New Roman" w:hAnsi="Times New Roman" w:cs="Times New Roman"/>
          <w:u w:val="single"/>
          <w:lang w:val="sr-Cyrl-RS"/>
        </w:rPr>
        <w:t>кадровским капацитетом</w:t>
      </w:r>
      <w:r w:rsidRPr="004264CD">
        <w:rPr>
          <w:rFonts w:ascii="Times New Roman" w:hAnsi="Times New Roman" w:cs="Times New Roman"/>
          <w:lang w:val="sr-Cyrl-RS"/>
        </w:rPr>
        <w:t xml:space="preserve">, и то: </w:t>
      </w:r>
    </w:p>
    <w:p w:rsidR="004264CD" w:rsidRPr="004264CD" w:rsidRDefault="004264CD" w:rsidP="004264CD">
      <w:pPr>
        <w:pStyle w:val="ListParagraph"/>
        <w:numPr>
          <w:ilvl w:val="0"/>
          <w:numId w:val="2"/>
        </w:numPr>
        <w:tabs>
          <w:tab w:val="left" w:pos="540"/>
        </w:tabs>
        <w:spacing w:line="240" w:lineRule="auto"/>
        <w:ind w:left="426" w:hanging="66"/>
        <w:jc w:val="both"/>
        <w:rPr>
          <w:rFonts w:ascii="Times New Roman" w:hAnsi="Times New Roman"/>
          <w:lang w:val="sr-Cyrl-RS"/>
        </w:rPr>
      </w:pPr>
      <w:r w:rsidRPr="004264CD">
        <w:rPr>
          <w:rFonts w:ascii="Times New Roman" w:hAnsi="Times New Roman"/>
          <w:lang w:val="sr-Cyrl-RS"/>
        </w:rPr>
        <w:t xml:space="preserve">Да понуђач у радном односу на одређено или неодређено време има најмање 10 запослених, који су квалификовани и који могу бити непосредно ангажовани на извршењу уговорних обавеза насталих по основу ове јавне набавке, а од тога: </w:t>
      </w:r>
    </w:p>
    <w:p w:rsidR="004264CD" w:rsidRPr="004264CD" w:rsidRDefault="004264CD" w:rsidP="004264CD">
      <w:pPr>
        <w:pStyle w:val="ListParagraph"/>
        <w:numPr>
          <w:ilvl w:val="0"/>
          <w:numId w:val="3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lang w:val="sr-Cyrl-RS"/>
        </w:rPr>
      </w:pPr>
      <w:r w:rsidRPr="004264CD">
        <w:rPr>
          <w:rFonts w:ascii="Times New Roman" w:hAnsi="Times New Roman"/>
          <w:lang w:val="sr-Cyrl-RS"/>
        </w:rPr>
        <w:t>1 (једног) инжењера графичког инжењерства и дизајна</w:t>
      </w:r>
    </w:p>
    <w:p w:rsidR="004264CD" w:rsidRPr="004264CD" w:rsidRDefault="004264CD" w:rsidP="004264CD">
      <w:pPr>
        <w:pStyle w:val="ListParagraph"/>
        <w:numPr>
          <w:ilvl w:val="0"/>
          <w:numId w:val="3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lang w:val="sr-Cyrl-RS"/>
        </w:rPr>
      </w:pPr>
      <w:r w:rsidRPr="004264CD">
        <w:rPr>
          <w:rFonts w:ascii="Times New Roman" w:hAnsi="Times New Roman"/>
          <w:lang w:val="sr-Cyrl-RS"/>
        </w:rPr>
        <w:t>1 (једног) офсет машинисту</w:t>
      </w:r>
    </w:p>
    <w:p w:rsidR="004264CD" w:rsidRPr="004264CD" w:rsidRDefault="004264CD" w:rsidP="004264CD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4264CD">
        <w:rPr>
          <w:rFonts w:ascii="Times New Roman" w:hAnsi="Times New Roman"/>
          <w:lang w:val="sr-Cyrl-RS"/>
        </w:rPr>
        <w:t>1 (једног) књиговезца – техничар дораде</w:t>
      </w:r>
    </w:p>
    <w:p w:rsidR="004264CD" w:rsidRPr="004264CD" w:rsidRDefault="004264CD" w:rsidP="004264CD">
      <w:pPr>
        <w:tabs>
          <w:tab w:val="left" w:pos="540"/>
        </w:tabs>
        <w:jc w:val="both"/>
        <w:rPr>
          <w:rFonts w:ascii="Times New Roman" w:hAnsi="Times New Roman" w:cs="Times New Roman"/>
          <w:lang w:val="sr-Cyrl-RS"/>
        </w:rPr>
      </w:pPr>
      <w:r w:rsidRPr="004264CD">
        <w:rPr>
          <w:rFonts w:ascii="Times New Roman" w:hAnsi="Times New Roman" w:cs="Times New Roman"/>
          <w:lang w:val="sr-Cyrl-RS"/>
        </w:rPr>
        <w:t>(доказује се фотокопијама обрасца М-</w:t>
      </w:r>
      <w:r w:rsidRPr="004264CD">
        <w:rPr>
          <w:rFonts w:ascii="Times New Roman" w:hAnsi="Times New Roman" w:cs="Times New Roman"/>
        </w:rPr>
        <w:t xml:space="preserve">A </w:t>
      </w:r>
      <w:r w:rsidRPr="004264CD">
        <w:rPr>
          <w:rFonts w:ascii="Times New Roman" w:hAnsi="Times New Roman" w:cs="Times New Roman"/>
          <w:lang w:val="sr-Cyrl-RS"/>
        </w:rPr>
        <w:t>или М-3А и фотокопијама диплома за наведене профиле).</w:t>
      </w:r>
    </w:p>
    <w:p w:rsidR="004264CD" w:rsidRPr="004264CD" w:rsidRDefault="004264CD" w:rsidP="004264CD">
      <w:pPr>
        <w:tabs>
          <w:tab w:val="left" w:pos="540"/>
        </w:tabs>
        <w:jc w:val="both"/>
        <w:rPr>
          <w:rFonts w:ascii="Times New Roman" w:hAnsi="Times New Roman" w:cs="Times New Roman"/>
          <w:lang w:val="sr-Cyrl-RS"/>
        </w:rPr>
      </w:pPr>
    </w:p>
    <w:p w:rsidR="004264CD" w:rsidRPr="004264CD" w:rsidRDefault="004264CD" w:rsidP="004264CD">
      <w:pPr>
        <w:tabs>
          <w:tab w:val="left" w:pos="540"/>
        </w:tabs>
        <w:jc w:val="both"/>
        <w:rPr>
          <w:rFonts w:ascii="Times New Roman" w:hAnsi="Times New Roman" w:cs="Times New Roman"/>
          <w:lang w:val="sr-Cyrl-RS"/>
        </w:rPr>
      </w:pPr>
    </w:p>
    <w:p w:rsidR="004264CD" w:rsidRPr="004264CD" w:rsidRDefault="004264CD" w:rsidP="004264CD">
      <w:pPr>
        <w:tabs>
          <w:tab w:val="left" w:pos="540"/>
        </w:tabs>
        <w:jc w:val="both"/>
        <w:rPr>
          <w:rFonts w:ascii="Times New Roman" w:hAnsi="Times New Roman" w:cs="Times New Roman"/>
          <w:lang w:val="sr-Cyrl-RS"/>
        </w:rPr>
      </w:pPr>
    </w:p>
    <w:p w:rsidR="004264CD" w:rsidRPr="004264CD" w:rsidRDefault="004264CD" w:rsidP="004264CD">
      <w:pPr>
        <w:tabs>
          <w:tab w:val="left" w:pos="540"/>
        </w:tabs>
        <w:jc w:val="both"/>
        <w:rPr>
          <w:rFonts w:ascii="Times New Roman" w:hAnsi="Times New Roman" w:cs="Times New Roman"/>
          <w:lang w:val="sr-Cyrl-RS"/>
        </w:rPr>
      </w:pPr>
    </w:p>
    <w:p w:rsidR="004264CD" w:rsidRDefault="004264CD" w:rsidP="004264CD">
      <w:pPr>
        <w:tabs>
          <w:tab w:val="left" w:pos="540"/>
        </w:tabs>
        <w:jc w:val="both"/>
        <w:rPr>
          <w:rFonts w:ascii="Times New Roman" w:hAnsi="Times New Roman" w:cs="Times New Roman"/>
          <w:lang w:val="sr-Cyrl-RS"/>
        </w:rPr>
      </w:pPr>
    </w:p>
    <w:p w:rsidR="004264CD" w:rsidRDefault="004264CD" w:rsidP="004264CD">
      <w:pPr>
        <w:tabs>
          <w:tab w:val="left" w:pos="540"/>
        </w:tabs>
        <w:jc w:val="both"/>
        <w:rPr>
          <w:rFonts w:ascii="Times New Roman" w:hAnsi="Times New Roman" w:cs="Times New Roman"/>
          <w:lang w:val="sr-Cyrl-RS"/>
        </w:rPr>
      </w:pPr>
    </w:p>
    <w:p w:rsidR="004264CD" w:rsidRPr="004264CD" w:rsidRDefault="004264CD" w:rsidP="004264CD">
      <w:pPr>
        <w:tabs>
          <w:tab w:val="left" w:pos="540"/>
        </w:tabs>
        <w:jc w:val="both"/>
        <w:rPr>
          <w:rFonts w:ascii="Times New Roman" w:hAnsi="Times New Roman" w:cs="Times New Roman"/>
          <w:lang w:val="sr-Cyrl-RS"/>
        </w:rPr>
      </w:pPr>
    </w:p>
    <w:p w:rsidR="004264CD" w:rsidRPr="004264CD" w:rsidRDefault="004264CD" w:rsidP="004264CD">
      <w:pPr>
        <w:tabs>
          <w:tab w:val="left" w:pos="540"/>
        </w:tabs>
        <w:jc w:val="both"/>
        <w:rPr>
          <w:rFonts w:ascii="Times New Roman" w:hAnsi="Times New Roman" w:cs="Times New Roman"/>
          <w:lang w:val="sr-Cyrl-RS"/>
        </w:rPr>
      </w:pPr>
    </w:p>
    <w:p w:rsidR="004264CD" w:rsidRDefault="004264CD" w:rsidP="004264CD">
      <w:pPr>
        <w:pStyle w:val="Footer"/>
        <w:jc w:val="both"/>
      </w:pPr>
      <w:r>
        <w:rPr>
          <w:lang w:val="en-US"/>
        </w:rPr>
        <w:t xml:space="preserve">                                                    Јавна набавка број </w:t>
      </w:r>
      <w:r>
        <w:rPr>
          <w:lang w:val="sr-Cyrl-RS"/>
        </w:rPr>
        <w:t>39</w:t>
      </w:r>
      <w:r>
        <w:rPr>
          <w:lang w:val="en-US"/>
        </w:rPr>
        <w:t>/1</w:t>
      </w:r>
      <w:r>
        <w:rPr>
          <w:lang w:val="sr-Cyrl-RS"/>
        </w:rPr>
        <w:t xml:space="preserve">6 </w:t>
      </w:r>
      <w:r>
        <w:rPr>
          <w:lang w:val="en-US"/>
        </w:rPr>
        <w:t xml:space="preserve"> </w:t>
      </w:r>
      <w:r>
        <w:t xml:space="preserve">                     Страна </w:t>
      </w:r>
      <w:r>
        <w:rPr>
          <w:b/>
        </w:rPr>
        <w:fldChar w:fldCharType="begin"/>
      </w:r>
      <w:r>
        <w:rPr>
          <w:b/>
        </w:rPr>
        <w:instrText xml:space="preserve"> PAGE </w:instrText>
      </w:r>
      <w:r>
        <w:rPr>
          <w:b/>
        </w:rPr>
        <w:fldChar w:fldCharType="separate"/>
      </w:r>
      <w:r>
        <w:rPr>
          <w:b/>
        </w:rPr>
        <w:t>14</w:t>
      </w:r>
      <w:r>
        <w:rPr>
          <w:b/>
        </w:rPr>
        <w:fldChar w:fldCharType="end"/>
      </w:r>
      <w:r>
        <w:t xml:space="preserve"> од </w:t>
      </w:r>
      <w:r>
        <w:rPr>
          <w:b/>
        </w:rPr>
        <w:fldChar w:fldCharType="begin"/>
      </w:r>
      <w:r>
        <w:rPr>
          <w:b/>
        </w:rPr>
        <w:instrText xml:space="preserve"> NUMPAGES  </w:instrText>
      </w:r>
      <w:r>
        <w:rPr>
          <w:b/>
        </w:rPr>
        <w:fldChar w:fldCharType="separate"/>
      </w:r>
      <w:r>
        <w:rPr>
          <w:b/>
        </w:rPr>
        <w:t>42</w:t>
      </w:r>
      <w:r>
        <w:rPr>
          <w:b/>
        </w:rPr>
        <w:fldChar w:fldCharType="end"/>
      </w:r>
    </w:p>
    <w:p w:rsidR="004264CD" w:rsidRPr="004264CD" w:rsidRDefault="004264CD" w:rsidP="004264CD">
      <w:pPr>
        <w:tabs>
          <w:tab w:val="left" w:pos="540"/>
        </w:tabs>
        <w:jc w:val="both"/>
        <w:rPr>
          <w:rFonts w:ascii="Times New Roman" w:hAnsi="Times New Roman" w:cs="Times New Roman"/>
          <w:lang w:val="sr-Cyrl-RS"/>
        </w:rPr>
      </w:pPr>
    </w:p>
    <w:sectPr w:rsidR="004264CD" w:rsidRPr="0042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C7C"/>
    <w:multiLevelType w:val="hybridMultilevel"/>
    <w:tmpl w:val="662E55E4"/>
    <w:lvl w:ilvl="0" w:tplc="45960C0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772A02"/>
    <w:multiLevelType w:val="hybridMultilevel"/>
    <w:tmpl w:val="B6C884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96E75"/>
    <w:multiLevelType w:val="hybridMultilevel"/>
    <w:tmpl w:val="F52421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52"/>
    <w:rsid w:val="000A6851"/>
    <w:rsid w:val="00121EAD"/>
    <w:rsid w:val="0018566B"/>
    <w:rsid w:val="004264CD"/>
    <w:rsid w:val="004C5C94"/>
    <w:rsid w:val="00663652"/>
    <w:rsid w:val="00CB0D03"/>
    <w:rsid w:val="00E111F5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264C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locked/>
    <w:rsid w:val="004264C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4264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4264CD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264C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locked/>
    <w:rsid w:val="004264C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4264C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4264CD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D99F-FDCC-4429-ABF1-46CF2184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Vesna Nedeljkovic</cp:lastModifiedBy>
  <cp:revision>7</cp:revision>
  <dcterms:created xsi:type="dcterms:W3CDTF">2016-06-10T10:26:00Z</dcterms:created>
  <dcterms:modified xsi:type="dcterms:W3CDTF">2016-06-10T11:50:00Z</dcterms:modified>
</cp:coreProperties>
</file>